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80"/>
        <w:tblW w:w="9606" w:type="dxa"/>
        <w:tblLayout w:type="fixed"/>
        <w:tblLook w:val="04A0" w:firstRow="1" w:lastRow="0" w:firstColumn="1" w:lastColumn="0" w:noHBand="0" w:noVBand="1"/>
      </w:tblPr>
      <w:tblGrid>
        <w:gridCol w:w="3284"/>
        <w:gridCol w:w="3061"/>
        <w:gridCol w:w="993"/>
        <w:gridCol w:w="2268"/>
      </w:tblGrid>
      <w:tr w:rsidR="000920BB" w:rsidTr="00E25637">
        <w:trPr>
          <w:cantSplit/>
          <w:trHeight w:val="2269"/>
        </w:trPr>
        <w:tc>
          <w:tcPr>
            <w:tcW w:w="9606" w:type="dxa"/>
            <w:gridSpan w:val="4"/>
          </w:tcPr>
          <w:p w:rsidR="000920BB" w:rsidRPr="000920BB" w:rsidRDefault="000920BB" w:rsidP="00E25637">
            <w:pPr>
              <w:jc w:val="center"/>
              <w:rPr>
                <w:rFonts w:ascii="Times New Roman" w:hAnsi="Times New Roman" w:cs="Times New Roman"/>
              </w:rPr>
            </w:pPr>
            <w:r w:rsidRPr="000C66FF">
              <w:rPr>
                <w:rFonts w:ascii="Times New Roman" w:hAnsi="Times New Roman" w:cs="Times New Roman"/>
              </w:rPr>
              <w:t>Российская Федерация</w:t>
            </w:r>
          </w:p>
          <w:p w:rsidR="000920BB" w:rsidRPr="000920BB" w:rsidRDefault="000920BB" w:rsidP="000920BB">
            <w:pPr>
              <w:pStyle w:val="1"/>
              <w:jc w:val="center"/>
              <w:rPr>
                <w:rFonts w:eastAsiaTheme="minorEastAsia"/>
                <w:b/>
                <w:spacing w:val="20"/>
                <w:sz w:val="28"/>
              </w:rPr>
            </w:pPr>
            <w:r w:rsidRPr="000920BB">
              <w:rPr>
                <w:rFonts w:eastAsiaTheme="minorEastAsia"/>
                <w:b/>
                <w:spacing w:val="20"/>
                <w:sz w:val="28"/>
              </w:rPr>
              <w:t>АДМИНИСТРАЦИЯ МУНИЦИПАЛЬНОГО ОБРАЗОВАНИЯ</w:t>
            </w:r>
          </w:p>
          <w:p w:rsidR="000920BB" w:rsidRPr="000920BB" w:rsidRDefault="000920BB" w:rsidP="000920BB">
            <w:pPr>
              <w:pStyle w:val="1"/>
              <w:jc w:val="center"/>
              <w:rPr>
                <w:rFonts w:eastAsiaTheme="minorEastAsia"/>
                <w:b/>
                <w:spacing w:val="20"/>
                <w:sz w:val="28"/>
              </w:rPr>
            </w:pPr>
            <w:r w:rsidRPr="000920BB">
              <w:rPr>
                <w:rFonts w:eastAsiaTheme="minorEastAsia"/>
                <w:b/>
                <w:spacing w:val="20"/>
                <w:sz w:val="28"/>
              </w:rPr>
              <w:t>КРАСНОСЕЛЬСКОЕ СЕЛЬСКОЕ ПОСЕЛЕНИЕ НОВОСПАССКИЙ РАЙОН УЛЬЯНОВСКОЙ ОБЛАСТИ</w:t>
            </w:r>
          </w:p>
          <w:p w:rsidR="000920BB" w:rsidRDefault="000920BB" w:rsidP="000920BB">
            <w:pPr>
              <w:pStyle w:val="ad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b/>
                <w:sz w:val="40"/>
                <w:szCs w:val="40"/>
              </w:rPr>
            </w:pPr>
            <w:proofErr w:type="gramStart"/>
            <w:r w:rsidRPr="000920B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0920B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920BB" w:rsidRPr="000C66FF" w:rsidTr="00E25637">
        <w:trPr>
          <w:cantSplit/>
        </w:trPr>
        <w:tc>
          <w:tcPr>
            <w:tcW w:w="3284" w:type="dxa"/>
            <w:hideMark/>
          </w:tcPr>
          <w:p w:rsidR="000920BB" w:rsidRPr="000C66FF" w:rsidRDefault="000920BB" w:rsidP="00E2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BB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2020 года</w:t>
            </w:r>
          </w:p>
        </w:tc>
        <w:tc>
          <w:tcPr>
            <w:tcW w:w="3061" w:type="dxa"/>
            <w:vMerge w:val="restart"/>
          </w:tcPr>
          <w:p w:rsidR="000920BB" w:rsidRPr="000920BB" w:rsidRDefault="000920BB" w:rsidP="00E2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BB" w:rsidRPr="000C66FF" w:rsidRDefault="000920BB" w:rsidP="00E2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FF">
              <w:rPr>
                <w:rFonts w:ascii="Times New Roman" w:hAnsi="Times New Roman" w:cs="Times New Roman"/>
                <w:sz w:val="24"/>
                <w:szCs w:val="24"/>
              </w:rPr>
              <w:t>п. Красносельск</w:t>
            </w:r>
          </w:p>
        </w:tc>
        <w:tc>
          <w:tcPr>
            <w:tcW w:w="993" w:type="dxa"/>
          </w:tcPr>
          <w:p w:rsidR="000920BB" w:rsidRPr="000920BB" w:rsidRDefault="000920BB" w:rsidP="00E25637">
            <w:pPr>
              <w:pStyle w:val="ad"/>
              <w:tabs>
                <w:tab w:val="left" w:pos="70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920BB" w:rsidRPr="000920BB" w:rsidRDefault="000920BB" w:rsidP="00E2563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B">
              <w:rPr>
                <w:rFonts w:ascii="Times New Roman" w:hAnsi="Times New Roman" w:cs="Times New Roman"/>
                <w:sz w:val="24"/>
                <w:szCs w:val="24"/>
              </w:rPr>
              <w:t>№ 08</w:t>
            </w:r>
          </w:p>
        </w:tc>
      </w:tr>
      <w:tr w:rsidR="000920BB" w:rsidRPr="000C66FF" w:rsidTr="00E25637">
        <w:trPr>
          <w:cantSplit/>
        </w:trPr>
        <w:tc>
          <w:tcPr>
            <w:tcW w:w="3284" w:type="dxa"/>
          </w:tcPr>
          <w:p w:rsidR="000920BB" w:rsidRPr="000C66FF" w:rsidRDefault="000920BB" w:rsidP="00E2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vAlign w:val="center"/>
            <w:hideMark/>
          </w:tcPr>
          <w:p w:rsidR="000920BB" w:rsidRPr="000C66FF" w:rsidRDefault="000920BB" w:rsidP="00E2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920BB" w:rsidRPr="000920BB" w:rsidRDefault="000920BB" w:rsidP="00E25637">
            <w:pPr>
              <w:pStyle w:val="ad"/>
              <w:tabs>
                <w:tab w:val="left" w:pos="70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68" w:type="dxa"/>
            <w:hideMark/>
          </w:tcPr>
          <w:p w:rsidR="000920BB" w:rsidRPr="000920BB" w:rsidRDefault="000920BB" w:rsidP="00E25637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BB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0920BB" w:rsidRPr="000920BB" w:rsidRDefault="000920BB" w:rsidP="000920BB">
      <w:pPr>
        <w:pStyle w:val="1"/>
        <w:shd w:val="clear" w:color="auto" w:fill="FFFFFF"/>
        <w:spacing w:line="0" w:lineRule="atLeast"/>
        <w:jc w:val="center"/>
        <w:rPr>
          <w:b/>
          <w:bCs/>
          <w:color w:val="000000"/>
          <w:szCs w:val="24"/>
        </w:rPr>
      </w:pPr>
      <w:r w:rsidRPr="000920BB">
        <w:rPr>
          <w:b/>
          <w:bCs/>
          <w:color w:val="000000"/>
          <w:szCs w:val="24"/>
        </w:rPr>
        <w:t>Об утверждении муниципальной программы «Комплексное благоустройство территории МО Красносельское сельское поселение»</w:t>
      </w: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Pr="000C66FF" w:rsidRDefault="000920BB" w:rsidP="00092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</w:t>
      </w:r>
      <w:r w:rsidRPr="00FB154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Красносельское сельское поселение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Красносельского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постановила: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>                       </w:t>
      </w:r>
    </w:p>
    <w:p w:rsidR="000920BB" w:rsidRPr="000C66FF" w:rsidRDefault="000920BB" w:rsidP="000920BB">
      <w:pPr>
        <w:numPr>
          <w:ilvl w:val="0"/>
          <w:numId w:val="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муниципальную программу «Комплексное благоустройство территории МО Красносельское сельское поселение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на 2020-2024 годы» 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>(Приложение N 1).</w:t>
      </w:r>
    </w:p>
    <w:p w:rsidR="000920BB" w:rsidRPr="000C66FF" w:rsidRDefault="000920BB" w:rsidP="000920BB">
      <w:pPr>
        <w:numPr>
          <w:ilvl w:val="0"/>
          <w:numId w:val="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на следующий день после дня его официального обнародования</w:t>
      </w:r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0920BB" w:rsidRDefault="000920BB" w:rsidP="000920BB">
      <w:pPr>
        <w:numPr>
          <w:ilvl w:val="0"/>
          <w:numId w:val="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>Контроль  за</w:t>
      </w:r>
      <w:proofErr w:type="gramEnd"/>
      <w:r w:rsidRPr="000C66F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исполнением настоящего решения оставляю за собой.</w:t>
      </w:r>
    </w:p>
    <w:p w:rsidR="000920BB" w:rsidRPr="000C66FF" w:rsidRDefault="000920BB" w:rsidP="00092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092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Глава администрации                                                   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С.И.Махова</w:t>
      </w:r>
      <w:proofErr w:type="spellEnd"/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0BB" w:rsidRDefault="000920BB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50" w:rsidRPr="00F428DD" w:rsidRDefault="00965850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E28CD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965850" w:rsidRPr="00F428DD" w:rsidRDefault="00965850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Pr="00F428DD">
        <w:rPr>
          <w:rFonts w:ascii="Times New Roman" w:eastAsia="Times New Roman" w:hAnsi="Times New Roman" w:cs="Times New Roman"/>
          <w:spacing w:val="-4"/>
          <w:sz w:val="24"/>
          <w:szCs w:val="24"/>
        </w:rPr>
        <w:t>администрации</w:t>
      </w:r>
    </w:p>
    <w:p w:rsidR="00065F48" w:rsidRDefault="00065F48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 Красносельское сельское     </w:t>
      </w:r>
    </w:p>
    <w:p w:rsidR="00965850" w:rsidRPr="00F428DD" w:rsidRDefault="00065F48" w:rsidP="00965850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поселение</w:t>
      </w:r>
    </w:p>
    <w:p w:rsidR="00965850" w:rsidRPr="000920BB" w:rsidRDefault="00965850" w:rsidP="009658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C5E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C5E37" w:rsidRPr="000920B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6C5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C5E37" w:rsidRPr="000920BB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065F48">
        <w:rPr>
          <w:rFonts w:ascii="Times New Roman" w:eastAsia="Times New Roman" w:hAnsi="Times New Roman" w:cs="Times New Roman"/>
          <w:bCs/>
          <w:sz w:val="24"/>
          <w:szCs w:val="24"/>
        </w:rPr>
        <w:t>.2020</w:t>
      </w: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C5E37" w:rsidRPr="000920BB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</w:p>
    <w:p w:rsidR="008E35C2" w:rsidRPr="00F428DD" w:rsidRDefault="008E35C2" w:rsidP="008E35C2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</w:p>
    <w:p w:rsidR="008E35C2" w:rsidRPr="00F428DD" w:rsidRDefault="008E35C2" w:rsidP="008E35C2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065F48" w:rsidRDefault="00065F48" w:rsidP="00065F48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 Красносельское сельское     </w:t>
      </w:r>
    </w:p>
    <w:p w:rsidR="00065F48" w:rsidRPr="00F428DD" w:rsidRDefault="00065F48" w:rsidP="00065F48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поселение</w:t>
      </w:r>
    </w:p>
    <w:p w:rsidR="0091299A" w:rsidRPr="002E2A35" w:rsidRDefault="0091299A" w:rsidP="0091299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C5E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C5E37" w:rsidRPr="002E2A3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6C5E3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6C5E37" w:rsidRPr="002E2A3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65F48">
        <w:rPr>
          <w:rFonts w:ascii="Times New Roman" w:eastAsia="Times New Roman" w:hAnsi="Times New Roman" w:cs="Times New Roman"/>
          <w:bCs/>
          <w:sz w:val="24"/>
          <w:szCs w:val="24"/>
        </w:rPr>
        <w:t>.2020</w:t>
      </w:r>
      <w:r w:rsidR="00065F48" w:rsidRPr="00F428D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C5E37" w:rsidRPr="002E2A35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48" w:rsidRPr="00F428DD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C2" w:rsidRPr="00F428DD" w:rsidRDefault="008E35C2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75BA" w:rsidRDefault="003E28CD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Комплексное б</w:t>
      </w:r>
      <w:r w:rsidR="00210986" w:rsidRPr="00F428DD">
        <w:rPr>
          <w:rFonts w:ascii="Times New Roman" w:eastAsia="Times New Roman" w:hAnsi="Times New Roman" w:cs="Times New Roman"/>
          <w:b/>
          <w:sz w:val="24"/>
          <w:szCs w:val="24"/>
        </w:rPr>
        <w:t xml:space="preserve">лагоустройство </w:t>
      </w:r>
      <w:r w:rsidR="00210986" w:rsidRPr="00F428D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6E1F6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3A75BA">
        <w:rPr>
          <w:rFonts w:ascii="Times New Roman" w:eastAsia="Times New Roman" w:hAnsi="Times New Roman" w:cs="Times New Roman"/>
          <w:b/>
          <w:sz w:val="24"/>
          <w:szCs w:val="24"/>
        </w:rPr>
        <w:t>Красносель</w:t>
      </w:r>
      <w:r w:rsidR="00210986" w:rsidRPr="00F428DD">
        <w:rPr>
          <w:rFonts w:ascii="Times New Roman" w:hAnsi="Times New Roman" w:cs="Times New Roman"/>
          <w:b/>
          <w:sz w:val="24"/>
          <w:szCs w:val="24"/>
        </w:rPr>
        <w:t>с</w:t>
      </w:r>
      <w:r w:rsidR="006E1F68">
        <w:rPr>
          <w:rFonts w:ascii="Times New Roman" w:hAnsi="Times New Roman" w:cs="Times New Roman"/>
          <w:b/>
          <w:sz w:val="24"/>
          <w:szCs w:val="24"/>
        </w:rPr>
        <w:t>кое сельское поселение</w:t>
      </w:r>
      <w:r w:rsidR="002E2A35">
        <w:rPr>
          <w:rFonts w:ascii="Times New Roman" w:hAnsi="Times New Roman" w:cs="Times New Roman"/>
          <w:b/>
          <w:sz w:val="24"/>
          <w:szCs w:val="24"/>
        </w:rPr>
        <w:t xml:space="preserve"> на 2020-2024</w:t>
      </w:r>
      <w:r w:rsidR="00210986" w:rsidRPr="00F428D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BA" w:rsidRDefault="003A75BA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C2" w:rsidRPr="00F428DD" w:rsidRDefault="00210986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5C2" w:rsidRPr="00F428D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94205C" w:rsidRPr="00F428DD" w:rsidRDefault="0094205C" w:rsidP="009420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94205C" w:rsidRPr="00F428DD" w:rsidTr="00E11268">
        <w:trPr>
          <w:trHeight w:val="8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94205C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5C" w:rsidRPr="00F428DD" w:rsidRDefault="0094205C" w:rsidP="008E35C2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программы </w:t>
            </w:r>
            <w:r w:rsidR="008E35C2" w:rsidRPr="00F42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0986" w:rsidRPr="00F4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210986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96133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</w:t>
            </w:r>
            <w:r w:rsidR="00210986" w:rsidRPr="00F42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>кое сельское поселение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="00210986" w:rsidRPr="00F428DD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  <w:r w:rsidR="008E35C2" w:rsidRPr="00F42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4583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94205C" w:rsidRPr="00F428DD" w:rsidTr="008E35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94205C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C2" w:rsidRPr="00F428DD" w:rsidRDefault="008E35C2" w:rsidP="008E35C2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4205C" w:rsidRPr="00F428DD" w:rsidRDefault="008E35C2" w:rsidP="00210986">
            <w:pPr>
              <w:pStyle w:val="a8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</w:tr>
      <w:tr w:rsidR="00B94583" w:rsidRPr="00F428DD" w:rsidTr="00180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6E1F68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E1F68" w:rsidRPr="006E1F68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Красносельское сельское поселение Новоспасского района Ульяновской области</w:t>
            </w:r>
          </w:p>
        </w:tc>
      </w:tr>
      <w:tr w:rsidR="00B94583" w:rsidRPr="00F428DD" w:rsidTr="00180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Разработчик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961336" w:rsidP="00B9458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E1F68" w:rsidRPr="006E1F68">
              <w:rPr>
                <w:rFonts w:ascii="Times New Roman" w:hAnsi="Times New Roman" w:cs="Times New Roman"/>
                <w:sz w:val="24"/>
                <w:szCs w:val="24"/>
              </w:rPr>
              <w:t>МО Красносельское сельское поселение Новоспасского района Ульяновской области</w:t>
            </w:r>
          </w:p>
        </w:tc>
      </w:tr>
      <w:tr w:rsidR="00B94583" w:rsidRPr="00F428DD" w:rsidTr="001801D1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961336" w:rsidP="00B9458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E1F68" w:rsidRPr="006E1F68">
              <w:rPr>
                <w:rFonts w:ascii="Times New Roman" w:hAnsi="Times New Roman" w:cs="Times New Roman"/>
                <w:sz w:val="24"/>
                <w:szCs w:val="24"/>
              </w:rPr>
              <w:t>МО Красносельское сельское поселение Новоспасского района Ульяновской области</w:t>
            </w:r>
          </w:p>
        </w:tc>
      </w:tr>
      <w:tr w:rsidR="00B94583" w:rsidRPr="00F428DD" w:rsidTr="008E35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B94583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3" w:rsidRPr="00F428DD" w:rsidRDefault="00F009E3" w:rsidP="00F009E3">
            <w:pPr>
              <w:pStyle w:val="a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Обеспечения потребности сельского поселения в среде проживания, отвечающей современным требованиям;</w:t>
            </w:r>
          </w:p>
          <w:p w:rsidR="00B94583" w:rsidRPr="00F428DD" w:rsidRDefault="00F009E3" w:rsidP="00F009E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уровня комфортности пребывания на территории сельского поселения.</w:t>
            </w:r>
          </w:p>
        </w:tc>
      </w:tr>
      <w:tr w:rsidR="00B94583" w:rsidRPr="00F428DD" w:rsidTr="008E35C2">
        <w:trPr>
          <w:trHeight w:val="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83" w:rsidRPr="00F428DD" w:rsidRDefault="00B94583" w:rsidP="00B94583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F428DD" w:rsidRDefault="008D7A11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51B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="001E151B" w:rsidRPr="00F428DD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="001E151B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  <w:r w:rsidR="0069289D" w:rsidRPr="00F428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583" w:rsidRPr="00F428DD" w:rsidRDefault="0069289D" w:rsidP="00961336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1E151B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содержания объектов благоустройства, 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, автомобильных дорог, уличного освещения.</w:t>
            </w:r>
          </w:p>
        </w:tc>
      </w:tr>
      <w:tr w:rsidR="0094205C" w:rsidRPr="00F428DD" w:rsidTr="00B94583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94205C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961336" w:rsidP="00B94583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2A35"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  <w:r w:rsidR="00B94583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205C" w:rsidRPr="00F428DD" w:rsidTr="008E35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94205C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F428DD" w:rsidRDefault="0069289D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1. Содержанию уличного освещения;</w:t>
            </w:r>
          </w:p>
          <w:p w:rsidR="0069289D" w:rsidRPr="00F428DD" w:rsidRDefault="0069289D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2. Содержание автомобильных дорог;</w:t>
            </w:r>
          </w:p>
          <w:p w:rsidR="0069289D" w:rsidRPr="00F428DD" w:rsidRDefault="0069289D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="006E1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амятников ВОВ</w:t>
            </w:r>
            <w:proofErr w:type="gramEnd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336" w:rsidRDefault="00961336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Содержание памятников В.И. Ленину</w:t>
            </w:r>
            <w:r w:rsidR="0069289D" w:rsidRPr="00F428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048" w:rsidRPr="00F428DD" w:rsidRDefault="00BB6048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Освещение парка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расносельск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89D" w:rsidRPr="00F428DD" w:rsidRDefault="00BB6048" w:rsidP="0069289D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289D" w:rsidRPr="00F428DD">
              <w:rPr>
                <w:rFonts w:ascii="Times New Roman" w:hAnsi="Times New Roman" w:cs="Times New Roman"/>
                <w:sz w:val="24"/>
                <w:szCs w:val="24"/>
              </w:rPr>
              <w:t>. Содержание прочих объектов благоустройства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05C" w:rsidRPr="00F428DD" w:rsidTr="008E35C2">
        <w:trPr>
          <w:trHeight w:val="7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B94583" w:rsidP="00686330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3" w:rsidRPr="00F428DD" w:rsidRDefault="00C37C23" w:rsidP="00C37C2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ния Программы составляет на 2020</w:t>
            </w: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– 2021 годы </w:t>
            </w:r>
            <w:r w:rsidRPr="00A676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76F3">
              <w:rPr>
                <w:rFonts w:ascii="Times New Roman" w:hAnsi="Times New Roman" w:cs="Times New Roman"/>
                <w:sz w:val="24"/>
                <w:szCs w:val="24"/>
              </w:rPr>
              <w:t>7 207,78</w:t>
            </w:r>
            <w:r w:rsidR="00546721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</w:t>
            </w:r>
            <w:r w:rsidR="00A676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местного бюджета,</w:t>
            </w:r>
          </w:p>
          <w:p w:rsidR="00A676F3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676F3" w:rsidRPr="00A676F3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3">
              <w:rPr>
                <w:rFonts w:ascii="Times New Roman" w:hAnsi="Times New Roman" w:cs="Times New Roman"/>
                <w:sz w:val="24"/>
                <w:szCs w:val="24"/>
              </w:rPr>
              <w:t xml:space="preserve">2020 – 4 560,48 </w:t>
            </w:r>
            <w:proofErr w:type="spellStart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676F3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3">
              <w:rPr>
                <w:rFonts w:ascii="Times New Roman" w:hAnsi="Times New Roman" w:cs="Times New Roman"/>
                <w:sz w:val="24"/>
                <w:szCs w:val="24"/>
              </w:rPr>
              <w:t xml:space="preserve">2021 – 2 647,30 </w:t>
            </w:r>
            <w:proofErr w:type="spellStart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67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C23" w:rsidRPr="00F428DD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C23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финансирования: </w:t>
            </w:r>
            <w:r w:rsidR="00BB60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бюджет, </w:t>
            </w:r>
            <w:r w:rsidR="00C37C23" w:rsidRPr="00F428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C37C23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Красносельского</w:t>
            </w:r>
            <w:r w:rsidR="00C37C23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4205C" w:rsidRPr="00F428DD" w:rsidRDefault="00C37C23" w:rsidP="00C37C23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отренные в плановом периоде 2020</w:t>
            </w:r>
            <w:r w:rsidR="002E2A35">
              <w:rPr>
                <w:rFonts w:ascii="Times New Roman" w:hAnsi="Times New Roman" w:cs="Times New Roman"/>
                <w:sz w:val="24"/>
                <w:szCs w:val="24"/>
              </w:rPr>
              <w:t>–2024</w:t>
            </w: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годов, могут быть уточнены при формировании 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>проекта местного бюджета на 2020</w:t>
            </w:r>
            <w:r w:rsidR="002E2A35">
              <w:rPr>
                <w:rFonts w:ascii="Times New Roman" w:hAnsi="Times New Roman" w:cs="Times New Roman"/>
                <w:sz w:val="24"/>
                <w:szCs w:val="24"/>
              </w:rPr>
              <w:t>–2024</w:t>
            </w: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94205C" w:rsidRPr="00F428DD" w:rsidTr="008E35C2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F428DD" w:rsidRDefault="00C37C23" w:rsidP="008E35C2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A1" w:rsidRPr="00F428DD" w:rsidRDefault="003739A1" w:rsidP="00373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1. Привитие жителям сельского поселения любви и уважения к своему населенному пункту, к соблюдению чистоты и порядка на территории поселения;</w:t>
            </w:r>
          </w:p>
          <w:p w:rsidR="003739A1" w:rsidRPr="00F428DD" w:rsidRDefault="003739A1" w:rsidP="00373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2. Улучшение экологической обстановки и создание среды, комфортной для проживания жителей поселения;</w:t>
            </w:r>
          </w:p>
          <w:p w:rsidR="0094205C" w:rsidRPr="00F428DD" w:rsidRDefault="003739A1" w:rsidP="003739A1">
            <w:pPr>
              <w:ind w:firstLine="0"/>
            </w:pPr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3. Повышение уровня эстетичности сельского поселения.</w:t>
            </w:r>
          </w:p>
        </w:tc>
      </w:tr>
      <w:tr w:rsidR="00C37C23" w:rsidRPr="00F428DD" w:rsidTr="00180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23" w:rsidRPr="00F428DD" w:rsidRDefault="00C37C23" w:rsidP="00C37C23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23" w:rsidRPr="00F428DD" w:rsidRDefault="00C37C23" w:rsidP="006E1F68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</w:t>
            </w:r>
            <w:r w:rsidR="00961336">
              <w:rPr>
                <w:rFonts w:ascii="Times New Roman" w:hAnsi="Times New Roman" w:cs="Times New Roman"/>
                <w:sz w:val="24"/>
                <w:szCs w:val="24"/>
              </w:rPr>
              <w:t xml:space="preserve">мы осуществляется администрация </w:t>
            </w:r>
            <w:r w:rsidR="006E1F68">
              <w:rPr>
                <w:rFonts w:ascii="Times New Roman" w:hAnsi="Times New Roman" w:cs="Times New Roman"/>
                <w:sz w:val="24"/>
                <w:szCs w:val="24"/>
              </w:rPr>
              <w:t>МО Красносельское сельское поселение</w:t>
            </w:r>
            <w:r w:rsidR="00961336" w:rsidRPr="00961336">
              <w:rPr>
                <w:rFonts w:ascii="Times New Roman" w:hAnsi="Times New Roman" w:cs="Times New Roman"/>
                <w:sz w:val="24"/>
                <w:szCs w:val="24"/>
              </w:rPr>
              <w:t xml:space="preserve"> Новоспасского района Ульяновской области</w:t>
            </w:r>
          </w:p>
        </w:tc>
      </w:tr>
    </w:tbl>
    <w:p w:rsidR="0094205C" w:rsidRPr="00F428DD" w:rsidRDefault="0094205C" w:rsidP="009420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37C23" w:rsidRPr="00F428DD" w:rsidRDefault="00C37C23" w:rsidP="00C37C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1"/>
      <w:r w:rsidRPr="00F428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205C" w:rsidRPr="00F428DD">
        <w:rPr>
          <w:rFonts w:ascii="Times New Roman" w:hAnsi="Times New Roman" w:cs="Times New Roman"/>
          <w:b/>
          <w:sz w:val="24"/>
          <w:szCs w:val="24"/>
        </w:rPr>
        <w:t>Технико-экон</w:t>
      </w:r>
      <w:r w:rsidRPr="00F428DD">
        <w:rPr>
          <w:rFonts w:ascii="Times New Roman" w:hAnsi="Times New Roman" w:cs="Times New Roman"/>
          <w:b/>
          <w:sz w:val="24"/>
          <w:szCs w:val="24"/>
        </w:rPr>
        <w:t>омическое обоснование Программы</w:t>
      </w:r>
    </w:p>
    <w:p w:rsidR="0094205C" w:rsidRPr="00F428DD" w:rsidRDefault="0094205C" w:rsidP="00C37C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>(содержание проблемы и обоснование необходимости ее решения программными методами)</w:t>
      </w:r>
    </w:p>
    <w:p w:rsidR="00C37C23" w:rsidRPr="00F428DD" w:rsidRDefault="00C37C23" w:rsidP="00C37C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74F76" w:rsidRPr="00F428DD" w:rsidRDefault="0094205C" w:rsidP="00C74F7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 xml:space="preserve">Необходимость разработки </w:t>
      </w:r>
      <w:r w:rsidR="000E684C" w:rsidRPr="00F428DD">
        <w:rPr>
          <w:rFonts w:ascii="Times New Roman" w:hAnsi="Times New Roman" w:cs="Times New Roman"/>
          <w:sz w:val="24"/>
          <w:szCs w:val="24"/>
        </w:rPr>
        <w:t>П</w:t>
      </w:r>
      <w:r w:rsidRPr="00F428DD">
        <w:rPr>
          <w:rFonts w:ascii="Times New Roman" w:hAnsi="Times New Roman" w:cs="Times New Roman"/>
          <w:sz w:val="24"/>
          <w:szCs w:val="24"/>
        </w:rPr>
        <w:t xml:space="preserve">рограммы обусловлена </w:t>
      </w:r>
      <w:r w:rsidR="00C74F76" w:rsidRPr="00F428DD">
        <w:rPr>
          <w:rFonts w:ascii="Times New Roman" w:hAnsi="Times New Roman" w:cs="Times New Roman"/>
          <w:sz w:val="24"/>
          <w:szCs w:val="24"/>
        </w:rPr>
        <w:t>п</w:t>
      </w:r>
      <w:r w:rsidR="003739A1" w:rsidRPr="00F428DD">
        <w:rPr>
          <w:rFonts w:ascii="Times New Roman" w:hAnsi="Times New Roman" w:cs="Times New Roman"/>
          <w:sz w:val="24"/>
          <w:szCs w:val="24"/>
        </w:rPr>
        <w:t>равилами благоустройства на территории сельского поселения.</w:t>
      </w:r>
      <w:r w:rsidR="00C74F76" w:rsidRPr="00F428DD">
        <w:rPr>
          <w:rFonts w:ascii="Times New Roman" w:hAnsi="Times New Roman" w:cs="Times New Roman"/>
          <w:sz w:val="24"/>
          <w:szCs w:val="24"/>
        </w:rPr>
        <w:t xml:space="preserve"> </w:t>
      </w:r>
      <w:r w:rsidR="00C74F76" w:rsidRPr="00F428DD">
        <w:rPr>
          <w:rFonts w:ascii="Times New Roman" w:eastAsia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 В последние годы в поселении проводилась целенаправленная работа по благоустройству и социальному развитию сельского поселения.</w:t>
      </w:r>
    </w:p>
    <w:p w:rsidR="00C74F76" w:rsidRPr="00F428DD" w:rsidRDefault="00C74F76" w:rsidP="00C74F7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в вопросах благоустройства территории поселения имеется ряд не решенных проблем, на решение которых и направлена данная программа. </w:t>
      </w:r>
      <w:r w:rsidRPr="00F428DD">
        <w:rPr>
          <w:rFonts w:ascii="Times New Roman" w:eastAsia="Times New Roman" w:hAnsi="Times New Roman" w:cs="Times New Roman"/>
          <w:bCs/>
          <w:sz w:val="24"/>
          <w:szCs w:val="24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и разрисовываются фасады домов (зданий), создаются несанкционированные свалки.</w:t>
      </w:r>
    </w:p>
    <w:p w:rsidR="00C74F76" w:rsidRPr="00F428DD" w:rsidRDefault="00C74F76" w:rsidP="00C74F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создание комфортных условий проживания населения, по мобилизации финансовых и организационных ресурсов, должно осуществляться в соответствии с настоящей программой.</w:t>
      </w:r>
    </w:p>
    <w:p w:rsidR="0094205C" w:rsidRPr="00F428DD" w:rsidRDefault="0094205C" w:rsidP="008C51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05C" w:rsidRPr="00F428DD" w:rsidRDefault="000E684C" w:rsidP="000E684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02"/>
      <w:r w:rsidRPr="00F428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205C" w:rsidRPr="00F428DD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 программы, сроки реализации </w:t>
      </w:r>
      <w:r w:rsidRPr="00F428DD">
        <w:rPr>
          <w:rFonts w:ascii="Times New Roman" w:hAnsi="Times New Roman" w:cs="Times New Roman"/>
          <w:b/>
          <w:sz w:val="24"/>
          <w:szCs w:val="24"/>
        </w:rPr>
        <w:t>П</w:t>
      </w:r>
      <w:r w:rsidR="0094205C" w:rsidRPr="00F428D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94205C" w:rsidRPr="00F428DD" w:rsidRDefault="0094205C" w:rsidP="009420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415884" w:rsidRPr="00F428DD" w:rsidRDefault="000E684C" w:rsidP="000E68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 xml:space="preserve">2.1. </w:t>
      </w:r>
      <w:r w:rsidR="0094205C" w:rsidRPr="00F428DD">
        <w:rPr>
          <w:rFonts w:ascii="Times New Roman" w:hAnsi="Times New Roman" w:cs="Times New Roman"/>
          <w:sz w:val="24"/>
          <w:szCs w:val="24"/>
        </w:rPr>
        <w:t>Цель Программы</w:t>
      </w:r>
      <w:r w:rsidR="00415884" w:rsidRPr="00F428DD">
        <w:rPr>
          <w:rFonts w:ascii="Times New Roman" w:hAnsi="Times New Roman" w:cs="Times New Roman"/>
          <w:sz w:val="24"/>
          <w:szCs w:val="24"/>
        </w:rPr>
        <w:t>:</w:t>
      </w:r>
    </w:p>
    <w:p w:rsidR="00F009E3" w:rsidRPr="00F428DD" w:rsidRDefault="00415884" w:rsidP="00F009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 xml:space="preserve">2.1.1. </w:t>
      </w:r>
      <w:r w:rsidR="00F009E3" w:rsidRPr="00F428DD">
        <w:rPr>
          <w:rFonts w:ascii="Times New Roman" w:eastAsia="Times New Roman" w:hAnsi="Times New Roman" w:cs="Times New Roman"/>
          <w:sz w:val="24"/>
          <w:szCs w:val="24"/>
        </w:rPr>
        <w:t>Обеспечения потребности сельского поселения в среде проживания, отвечающей современным требованиям;</w:t>
      </w:r>
    </w:p>
    <w:p w:rsidR="00F009E3" w:rsidRPr="00F428DD" w:rsidRDefault="00F009E3" w:rsidP="00F009E3">
      <w:pPr>
        <w:pStyle w:val="ac"/>
        <w:ind w:left="0" w:firstLine="709"/>
        <w:jc w:val="both"/>
      </w:pPr>
      <w:r w:rsidRPr="00F428DD">
        <w:t>2.2.2. Повышение уровня комфортности пребывания на территории сельского поселения.</w:t>
      </w:r>
    </w:p>
    <w:p w:rsidR="000E684C" w:rsidRPr="00F428DD" w:rsidRDefault="000E684C" w:rsidP="00F009E3">
      <w:pPr>
        <w:pStyle w:val="ac"/>
        <w:ind w:left="0" w:firstLine="709"/>
        <w:jc w:val="both"/>
      </w:pPr>
      <w:r w:rsidRPr="00F428DD">
        <w:t>2.2. Задачи Программы:</w:t>
      </w:r>
    </w:p>
    <w:p w:rsidR="002561D6" w:rsidRPr="00F428DD" w:rsidRDefault="000E684C" w:rsidP="002561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>2.2.1.</w:t>
      </w:r>
      <w:r w:rsidR="002561D6" w:rsidRPr="00F428DD">
        <w:rPr>
          <w:rFonts w:ascii="Times New Roman" w:hAnsi="Times New Roman" w:cs="Times New Roman"/>
          <w:sz w:val="24"/>
          <w:szCs w:val="24"/>
        </w:rPr>
        <w:t xml:space="preserve"> Улучшение </w:t>
      </w:r>
      <w:proofErr w:type="gramStart"/>
      <w:r w:rsidR="002561D6" w:rsidRPr="00F428DD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2561D6" w:rsidRPr="00F428DD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2561D6" w:rsidRPr="00F428DD" w:rsidRDefault="002561D6" w:rsidP="002561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lastRenderedPageBreak/>
        <w:t>2.2.2. Улучшение содержания объектов бла</w:t>
      </w:r>
      <w:r w:rsidR="006E1F68">
        <w:rPr>
          <w:rFonts w:ascii="Times New Roman" w:hAnsi="Times New Roman" w:cs="Times New Roman"/>
          <w:sz w:val="24"/>
          <w:szCs w:val="24"/>
        </w:rPr>
        <w:t>гоустройства, памятников</w:t>
      </w:r>
      <w:r w:rsidRPr="00F428DD">
        <w:rPr>
          <w:rFonts w:ascii="Times New Roman" w:hAnsi="Times New Roman" w:cs="Times New Roman"/>
          <w:sz w:val="24"/>
          <w:szCs w:val="24"/>
        </w:rPr>
        <w:t>, автомобильных дорог, уличного освещения.</w:t>
      </w:r>
    </w:p>
    <w:p w:rsidR="0094205C" w:rsidRPr="00F428DD" w:rsidRDefault="00F57E33" w:rsidP="002561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 xml:space="preserve">2.3. </w:t>
      </w:r>
      <w:r w:rsidR="006E1F68">
        <w:rPr>
          <w:rFonts w:ascii="Times New Roman" w:hAnsi="Times New Roman" w:cs="Times New Roman"/>
          <w:sz w:val="24"/>
          <w:szCs w:val="24"/>
        </w:rPr>
        <w:t>Срок реализации Программы 2020</w:t>
      </w:r>
      <w:r w:rsidR="0094205C" w:rsidRPr="00F428DD">
        <w:rPr>
          <w:rFonts w:ascii="Times New Roman" w:hAnsi="Times New Roman" w:cs="Times New Roman"/>
          <w:sz w:val="24"/>
          <w:szCs w:val="24"/>
        </w:rPr>
        <w:t>-20</w:t>
      </w:r>
      <w:r w:rsidRPr="00F428DD">
        <w:rPr>
          <w:rFonts w:ascii="Times New Roman" w:hAnsi="Times New Roman" w:cs="Times New Roman"/>
          <w:sz w:val="24"/>
          <w:szCs w:val="24"/>
        </w:rPr>
        <w:t>2</w:t>
      </w:r>
      <w:r w:rsidR="000920BB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Pr="00F428DD">
        <w:rPr>
          <w:rFonts w:ascii="Times New Roman" w:hAnsi="Times New Roman" w:cs="Times New Roman"/>
          <w:sz w:val="24"/>
          <w:szCs w:val="24"/>
        </w:rPr>
        <w:t xml:space="preserve"> </w:t>
      </w:r>
      <w:r w:rsidR="0094205C" w:rsidRPr="00F428DD">
        <w:rPr>
          <w:rFonts w:ascii="Times New Roman" w:hAnsi="Times New Roman" w:cs="Times New Roman"/>
          <w:sz w:val="24"/>
          <w:szCs w:val="24"/>
        </w:rPr>
        <w:t>г</w:t>
      </w:r>
      <w:bookmarkStart w:id="3" w:name="sub_1004"/>
      <w:r w:rsidRPr="00F428DD">
        <w:rPr>
          <w:rFonts w:ascii="Times New Roman" w:hAnsi="Times New Roman" w:cs="Times New Roman"/>
          <w:sz w:val="24"/>
          <w:szCs w:val="24"/>
        </w:rPr>
        <w:t>од</w:t>
      </w:r>
      <w:r w:rsidR="008C5197" w:rsidRPr="00F428DD">
        <w:rPr>
          <w:rFonts w:ascii="Times New Roman" w:hAnsi="Times New Roman" w:cs="Times New Roman"/>
          <w:sz w:val="24"/>
          <w:szCs w:val="24"/>
        </w:rPr>
        <w:t>ы</w:t>
      </w:r>
      <w:r w:rsidRPr="00F428DD">
        <w:rPr>
          <w:rFonts w:ascii="Times New Roman" w:hAnsi="Times New Roman" w:cs="Times New Roman"/>
          <w:sz w:val="24"/>
          <w:szCs w:val="24"/>
        </w:rPr>
        <w:t>.</w:t>
      </w:r>
    </w:p>
    <w:p w:rsidR="00824C62" w:rsidRPr="00F428DD" w:rsidRDefault="00824C62" w:rsidP="000E68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84" w:rsidRPr="00F428DD" w:rsidRDefault="00415884" w:rsidP="004158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>3. Ресурсное обеспечение Программы</w:t>
      </w:r>
    </w:p>
    <w:p w:rsidR="00415884" w:rsidRPr="00F428DD" w:rsidRDefault="00415884" w:rsidP="004158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15884" w:rsidRPr="00F428DD" w:rsidRDefault="00415884" w:rsidP="0041588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3.1. Для реализации мероприятий </w:t>
      </w:r>
      <w:r w:rsidR="006E1F68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="00A676F3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="006E1F68">
        <w:rPr>
          <w:rFonts w:ascii="Times New Roman" w:eastAsia="Times New Roman" w:hAnsi="Times New Roman" w:cs="Times New Roman"/>
          <w:sz w:val="24"/>
          <w:szCs w:val="24"/>
        </w:rPr>
        <w:t>бюджетом</w:t>
      </w:r>
      <w:r w:rsidR="00A676F3">
        <w:rPr>
          <w:rFonts w:ascii="Times New Roman" w:eastAsia="Times New Roman" w:hAnsi="Times New Roman" w:cs="Times New Roman"/>
          <w:sz w:val="24"/>
          <w:szCs w:val="24"/>
        </w:rPr>
        <w:t xml:space="preserve"> и бюджетом</w:t>
      </w:r>
      <w:r w:rsidR="006E1F68">
        <w:rPr>
          <w:rFonts w:ascii="Times New Roman" w:eastAsia="Times New Roman" w:hAnsi="Times New Roman" w:cs="Times New Roman"/>
          <w:sz w:val="24"/>
          <w:szCs w:val="24"/>
        </w:rPr>
        <w:t xml:space="preserve"> МО Красносельского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предусмотрены средства в сумме </w:t>
      </w:r>
      <w:r w:rsidRPr="00F428DD">
        <w:rPr>
          <w:rFonts w:ascii="Times New Roman" w:hAnsi="Times New Roman" w:cs="Times New Roman"/>
          <w:sz w:val="24"/>
          <w:szCs w:val="24"/>
        </w:rPr>
        <w:t xml:space="preserve">– </w:t>
      </w:r>
      <w:r w:rsidR="00A676F3" w:rsidRPr="00A676F3">
        <w:rPr>
          <w:rFonts w:ascii="Times New Roman" w:hAnsi="Times New Roman" w:cs="Times New Roman"/>
          <w:sz w:val="24"/>
          <w:szCs w:val="24"/>
        </w:rPr>
        <w:t>7 207,</w:t>
      </w:r>
      <w:r w:rsidR="00A676F3">
        <w:rPr>
          <w:rFonts w:ascii="Times New Roman" w:hAnsi="Times New Roman" w:cs="Times New Roman"/>
          <w:sz w:val="24"/>
          <w:szCs w:val="24"/>
        </w:rPr>
        <w:t>78</w:t>
      </w:r>
      <w:r w:rsidRPr="00F428D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E07E8" w:rsidRPr="00A676F3" w:rsidRDefault="00A676F3" w:rsidP="000E07E8">
      <w:pPr>
        <w:pStyle w:val="a8"/>
        <w:rPr>
          <w:rFonts w:ascii="Times New Roman" w:hAnsi="Times New Roman" w:cs="Times New Roman"/>
          <w:sz w:val="24"/>
          <w:szCs w:val="24"/>
        </w:rPr>
      </w:pPr>
      <w:r w:rsidRPr="00A676F3">
        <w:rPr>
          <w:rFonts w:ascii="Times New Roman" w:hAnsi="Times New Roman" w:cs="Times New Roman"/>
          <w:sz w:val="24"/>
          <w:szCs w:val="24"/>
        </w:rPr>
        <w:t>2020 – 4 560,48</w:t>
      </w:r>
      <w:r w:rsidR="000E07E8" w:rsidRPr="00A6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7E8" w:rsidRPr="00A676F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E07E8" w:rsidRPr="00A676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E07E8" w:rsidRPr="00A676F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E07E8" w:rsidRPr="00A676F3">
        <w:rPr>
          <w:rFonts w:ascii="Times New Roman" w:hAnsi="Times New Roman" w:cs="Times New Roman"/>
          <w:sz w:val="24"/>
          <w:szCs w:val="24"/>
        </w:rPr>
        <w:t>.;</w:t>
      </w:r>
    </w:p>
    <w:p w:rsidR="00506696" w:rsidRPr="00F428DD" w:rsidRDefault="00A676F3" w:rsidP="000E07E8">
      <w:pPr>
        <w:pStyle w:val="a8"/>
        <w:rPr>
          <w:rFonts w:ascii="Times New Roman" w:hAnsi="Times New Roman" w:cs="Times New Roman"/>
          <w:sz w:val="24"/>
          <w:szCs w:val="24"/>
        </w:rPr>
      </w:pPr>
      <w:r w:rsidRPr="00A676F3">
        <w:rPr>
          <w:rFonts w:ascii="Times New Roman" w:hAnsi="Times New Roman" w:cs="Times New Roman"/>
          <w:sz w:val="24"/>
          <w:szCs w:val="24"/>
        </w:rPr>
        <w:t>2021 – 2 647,30</w:t>
      </w:r>
      <w:r w:rsidR="000E07E8" w:rsidRPr="00A6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7E8" w:rsidRPr="00A676F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E07E8" w:rsidRPr="00A676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E07E8" w:rsidRPr="00A676F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06696" w:rsidRPr="00A676F3">
        <w:rPr>
          <w:rFonts w:ascii="Times New Roman" w:hAnsi="Times New Roman" w:cs="Times New Roman"/>
          <w:sz w:val="24"/>
          <w:szCs w:val="24"/>
        </w:rPr>
        <w:t>.</w:t>
      </w:r>
    </w:p>
    <w:p w:rsidR="00415884" w:rsidRPr="00F428DD" w:rsidRDefault="00415884" w:rsidP="00415884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3.2. Источниками финансирования мероприятий Программы являются средства </w:t>
      </w:r>
      <w:r w:rsidR="00A676F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и 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>местного бюджета. По мере реализации мероприятий Программы, поступления обоснованных предложений, направленных на достижение целевых показателей Программы, допускается внесение изменений в Программу в соответствии с действующим законодательством.</w:t>
      </w:r>
    </w:p>
    <w:p w:rsidR="00415884" w:rsidRPr="00F428DD" w:rsidRDefault="00415884" w:rsidP="008C5197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>Объемы бюджетного финансирования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 и плановый период</w:t>
      </w:r>
      <w:r w:rsidR="008C5197" w:rsidRPr="00F428DD">
        <w:rPr>
          <w:rFonts w:ascii="Times New Roman" w:hAnsi="Times New Roman" w:cs="Times New Roman"/>
          <w:sz w:val="24"/>
          <w:szCs w:val="24"/>
        </w:rPr>
        <w:t>.</w:t>
      </w:r>
    </w:p>
    <w:p w:rsidR="00415884" w:rsidRPr="00F428DD" w:rsidRDefault="00415884" w:rsidP="004158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121C6" w:rsidRPr="00F428DD" w:rsidRDefault="00F121C6" w:rsidP="00F121C6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 xml:space="preserve">4. Механизм реализации, организация управления и </w:t>
      </w:r>
      <w:proofErr w:type="gramStart"/>
      <w:r w:rsidRPr="00F428D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428DD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F121C6" w:rsidRPr="00F428DD" w:rsidRDefault="00F121C6" w:rsidP="00F121C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21C6" w:rsidRPr="00F428DD" w:rsidRDefault="00F121C6" w:rsidP="00F121C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>4.1. Управление реализацией Программы осуществляет заказчик Програ</w:t>
      </w:r>
      <w:r w:rsidR="006E1F68">
        <w:rPr>
          <w:rFonts w:ascii="Times New Roman" w:eastAsia="Times New Roman" w:hAnsi="Times New Roman" w:cs="Times New Roman"/>
          <w:sz w:val="24"/>
          <w:szCs w:val="24"/>
        </w:rPr>
        <w:t>ммы - администрация муниципального образования Красносельского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E1F68" w:rsidRPr="00F428D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6E1F68">
        <w:rPr>
          <w:rFonts w:ascii="Times New Roman" w:eastAsia="Times New Roman" w:hAnsi="Times New Roman" w:cs="Times New Roman"/>
          <w:sz w:val="24"/>
          <w:szCs w:val="24"/>
        </w:rPr>
        <w:t xml:space="preserve"> Новоспасского района Ульяновской области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>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121C6" w:rsidRPr="00F428DD" w:rsidRDefault="00F121C6" w:rsidP="00F121C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4.2. Финансирование мероприятий </w:t>
      </w:r>
      <w:r w:rsidR="00666F88" w:rsidRPr="00F428DD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121C6" w:rsidRPr="00F428DD" w:rsidRDefault="00F121C6" w:rsidP="00F121C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4.3. Информационное сопровождение Программы осуществляет исполнитель, который обеспечивает доведение до населения сельского поселения информации о реализации мероприятий Программы путем </w:t>
      </w:r>
      <w:r w:rsidRPr="00F428DD">
        <w:rPr>
          <w:rFonts w:ascii="Times New Roman" w:hAnsi="Times New Roman" w:cs="Times New Roman"/>
          <w:sz w:val="24"/>
          <w:szCs w:val="24"/>
        </w:rPr>
        <w:t>размещения на официальном интернет - по</w:t>
      </w:r>
      <w:r w:rsidR="006E1F68">
        <w:rPr>
          <w:rFonts w:ascii="Times New Roman" w:hAnsi="Times New Roman" w:cs="Times New Roman"/>
          <w:sz w:val="24"/>
          <w:szCs w:val="24"/>
        </w:rPr>
        <w:t>ртале администрации МО Красносельское сельское поселение</w:t>
      </w:r>
      <w:r w:rsidRPr="00F428DD">
        <w:rPr>
          <w:rFonts w:ascii="Times New Roman" w:hAnsi="Times New Roman" w:cs="Times New Roman"/>
          <w:sz w:val="24"/>
          <w:szCs w:val="24"/>
        </w:rPr>
        <w:t>.</w:t>
      </w:r>
    </w:p>
    <w:p w:rsidR="00F121C6" w:rsidRPr="00F428DD" w:rsidRDefault="00F121C6" w:rsidP="00F121C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>4.4. Координатор Программы осуществляет ко</w:t>
      </w:r>
      <w:r w:rsidR="00C45E7A" w:rsidRPr="00F428DD">
        <w:rPr>
          <w:rFonts w:ascii="Times New Roman" w:eastAsia="Times New Roman" w:hAnsi="Times New Roman" w:cs="Times New Roman"/>
          <w:sz w:val="24"/>
          <w:szCs w:val="24"/>
        </w:rPr>
        <w:t>нтроль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исполнителей по реализации мероприятий, рациональному использованию средств местного бюджета.</w:t>
      </w:r>
    </w:p>
    <w:p w:rsidR="00F121C6" w:rsidRPr="00F428DD" w:rsidRDefault="00F121C6" w:rsidP="00F121C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7A" w:rsidRPr="00F428DD" w:rsidRDefault="00C45E7A" w:rsidP="00C45E7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>5. Оценка социально-экономической эффективности реализации Программы</w:t>
      </w:r>
    </w:p>
    <w:p w:rsidR="00C45E7A" w:rsidRPr="00F428DD" w:rsidRDefault="00C45E7A" w:rsidP="00C45E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5E7A" w:rsidRPr="00F428DD" w:rsidRDefault="00C45E7A" w:rsidP="00C45E7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A15137" w:rsidRPr="00F428DD" w:rsidRDefault="00A15137" w:rsidP="00C45E7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улучшение санитарного содержания территорий, экологической безопасности поселения</w:t>
      </w:r>
      <w:r w:rsidR="0005726D" w:rsidRPr="00F428DD">
        <w:rPr>
          <w:rFonts w:ascii="Times New Roman" w:hAnsi="Times New Roman" w:cs="Times New Roman"/>
          <w:sz w:val="24"/>
          <w:szCs w:val="24"/>
        </w:rPr>
        <w:t xml:space="preserve">, 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>обеспеченность поселения сетями наружного освещения, зелеными насаждениями</w:t>
      </w:r>
      <w:r w:rsidR="0005726D" w:rsidRPr="00F428DD">
        <w:rPr>
          <w:rFonts w:ascii="Times New Roman" w:hAnsi="Times New Roman" w:cs="Times New Roman"/>
          <w:sz w:val="24"/>
          <w:szCs w:val="24"/>
        </w:rPr>
        <w:t>,</w:t>
      </w:r>
      <w:r w:rsidR="0005726D" w:rsidRPr="00F428DD">
        <w:rPr>
          <w:sz w:val="28"/>
          <w:szCs w:val="28"/>
        </w:rPr>
        <w:t xml:space="preserve"> 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>улучш</w:t>
      </w:r>
      <w:r w:rsidR="0005726D" w:rsidRPr="00F428DD">
        <w:rPr>
          <w:rFonts w:ascii="Times New Roman" w:hAnsi="Times New Roman" w:cs="Times New Roman"/>
          <w:sz w:val="24"/>
          <w:szCs w:val="24"/>
        </w:rPr>
        <w:t>ение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 xml:space="preserve"> состояни</w:t>
      </w:r>
      <w:r w:rsidR="0005726D" w:rsidRPr="00F428DD">
        <w:rPr>
          <w:rFonts w:ascii="Times New Roman" w:hAnsi="Times New Roman" w:cs="Times New Roman"/>
          <w:sz w:val="24"/>
          <w:szCs w:val="24"/>
        </w:rPr>
        <w:t>я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</w:t>
      </w:r>
      <w:r w:rsidR="0005726D" w:rsidRPr="00F428DD">
        <w:rPr>
          <w:rFonts w:ascii="Times New Roman" w:hAnsi="Times New Roman" w:cs="Times New Roman"/>
          <w:sz w:val="24"/>
          <w:szCs w:val="24"/>
        </w:rPr>
        <w:t>.</w:t>
      </w:r>
    </w:p>
    <w:p w:rsidR="00F121C6" w:rsidRPr="00F428DD" w:rsidRDefault="00C45E7A" w:rsidP="009423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Критерием оценки эффективности реализации Программы является достижение </w:t>
      </w:r>
      <w:r w:rsidR="0077351B" w:rsidRPr="00F428DD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показателей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 xml:space="preserve"> - это</w:t>
      </w:r>
      <w:r w:rsidRPr="00F42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условий, обеспечивающих комфортные условия для работы и отдыха населения на территории Березовского сельского 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поселения, привитие местным жителям любви и уважения</w:t>
      </w:r>
      <w:r w:rsidR="00575565" w:rsidRPr="00F428DD">
        <w:rPr>
          <w:rFonts w:ascii="Times New Roman" w:eastAsia="Times New Roman" w:hAnsi="Times New Roman" w:cs="Times New Roman"/>
          <w:sz w:val="24"/>
          <w:szCs w:val="24"/>
        </w:rPr>
        <w:t>, соблюдению чистоты и порядка</w:t>
      </w:r>
      <w:r w:rsidR="0005726D" w:rsidRPr="00F428D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</w:t>
      </w:r>
      <w:r w:rsidR="0005726D" w:rsidRPr="00F428DD">
        <w:rPr>
          <w:rFonts w:ascii="Times New Roman" w:hAnsi="Times New Roman" w:cs="Times New Roman"/>
          <w:sz w:val="24"/>
          <w:szCs w:val="24"/>
        </w:rPr>
        <w:t>я</w:t>
      </w:r>
      <w:r w:rsidRPr="00F428DD">
        <w:rPr>
          <w:rFonts w:ascii="Times New Roman" w:hAnsi="Times New Roman" w:cs="Times New Roman"/>
          <w:sz w:val="24"/>
          <w:szCs w:val="24"/>
        </w:rPr>
        <w:t>.</w:t>
      </w:r>
    </w:p>
    <w:p w:rsidR="00AC1136" w:rsidRPr="00F428DD" w:rsidRDefault="00AC1136" w:rsidP="009423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C1136" w:rsidRPr="00F428DD" w:rsidSect="00A1513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C10E7" w:rsidRPr="00F428DD" w:rsidRDefault="00A15137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lastRenderedPageBreak/>
        <w:t>6. Мероприятия по реализации Программы</w:t>
      </w:r>
      <w:bookmarkEnd w:id="3"/>
    </w:p>
    <w:p w:rsidR="000E07E8" w:rsidRPr="00F428DD" w:rsidRDefault="000E07E8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4487"/>
        <w:gridCol w:w="1570"/>
        <w:gridCol w:w="1264"/>
        <w:gridCol w:w="1702"/>
        <w:gridCol w:w="1418"/>
        <w:gridCol w:w="1417"/>
        <w:gridCol w:w="1418"/>
      </w:tblGrid>
      <w:tr w:rsidR="000E07E8" w:rsidRPr="00F428DD" w:rsidTr="000140E7">
        <w:trPr>
          <w:trHeight w:val="3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финансирования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0E07E8" w:rsidRPr="00F428DD" w:rsidTr="000140E7">
        <w:trPr>
          <w:trHeight w:val="3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годам (тыс. рублей)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0E7" w:rsidRPr="00F428DD" w:rsidTr="000140E7">
        <w:trPr>
          <w:trHeight w:val="3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0E7" w:rsidRPr="00F428DD" w:rsidTr="000140E7">
        <w:trPr>
          <w:trHeight w:val="25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 Мероприятия по ремонту содержанию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9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0140E7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 уличных энергосберегающих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фонарей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6E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8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 Красносельское сельское поселение</w:t>
            </w:r>
            <w:r w:rsidRPr="00F428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140E7" w:rsidRPr="00F428DD" w:rsidTr="000140E7">
        <w:trPr>
          <w:trHeight w:val="25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2. Мероприятия по содержанию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7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дорог в границах поселения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F6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F68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2 270,38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2 617,30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4 887,68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2 270,380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2 617,300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4 887,68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памятников ВОВ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 Обелиска славы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расносельск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7б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D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бюджет, 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1 586,00</w:t>
            </w:r>
          </w:p>
        </w:tc>
      </w:tr>
      <w:tr w:rsidR="000140E7" w:rsidRPr="00F428DD" w:rsidTr="000140E7">
        <w:trPr>
          <w:trHeight w:val="3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Косметический ремонт памятника павшим воинам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рупозавод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DA380F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0140E7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0140E7" w:rsidRPr="00F428DD" w:rsidTr="000140E7">
        <w:trPr>
          <w:trHeight w:val="3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Косметический ремонт памятника павшим воинам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1C63E3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0140E7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1 588,00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4. </w:t>
            </w:r>
            <w:r w:rsidRPr="00DA3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памятников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В.И. Ленину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8D7B44">
        <w:trPr>
          <w:trHeight w:val="81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емонт памятника В.И. Ленину </w:t>
            </w:r>
            <w:proofErr w:type="spellStart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расносельск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9,760</w:t>
            </w:r>
          </w:p>
        </w:tc>
      </w:tr>
      <w:tr w:rsidR="000140E7" w:rsidRPr="00F428DD" w:rsidTr="00065F48">
        <w:trPr>
          <w:trHeight w:val="2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бюста</w:t>
            </w:r>
            <w:r w:rsidR="000140E7" w:rsidRPr="00DA3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 Ленину </w:t>
            </w:r>
            <w:proofErr w:type="spellStart"/>
            <w:r w:rsidR="000140E7" w:rsidRPr="00DA380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0140E7" w:rsidRPr="00DA380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0140E7" w:rsidRPr="00DA380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упозавод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МО </w:t>
            </w: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Красносельское сельское поселение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бюджет, бюджет </w:t>
            </w: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140E7"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4,100</w:t>
            </w:r>
          </w:p>
        </w:tc>
      </w:tr>
      <w:tr w:rsidR="000140E7" w:rsidRPr="00F428DD" w:rsidTr="000140E7">
        <w:trPr>
          <w:trHeight w:val="66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Default="008D7B44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памятника В.И. Ленину </w:t>
            </w:r>
            <w:proofErr w:type="spellStart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асильевка</w:t>
            </w:r>
            <w:proofErr w:type="spellEnd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23,240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23,240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BB6048" w:rsidRDefault="000140E7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37,100</w:t>
            </w:r>
          </w:p>
        </w:tc>
      </w:tr>
      <w:tr w:rsidR="00BB6048" w:rsidRPr="00F428DD" w:rsidTr="00962981">
        <w:trPr>
          <w:trHeight w:val="285"/>
        </w:trPr>
        <w:tc>
          <w:tcPr>
            <w:tcW w:w="139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48" w:rsidRDefault="00BB6048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5. Освещение парка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расносельск</w:t>
            </w:r>
            <w:proofErr w:type="spellEnd"/>
          </w:p>
        </w:tc>
      </w:tr>
      <w:tr w:rsidR="008D7B44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B44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и установка парковых светильников в парк</w:t>
            </w: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расносельск</w:t>
            </w:r>
            <w:proofErr w:type="spellEnd"/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8A" w:rsidRDefault="0036298A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B44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</w:t>
            </w:r>
          </w:p>
        </w:tc>
      </w:tr>
      <w:tr w:rsidR="00BB6048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6</w:t>
            </w: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Мероприятия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  <w:r w:rsidR="000140E7"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детской игровой площадки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рупозавод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</w:t>
            </w:r>
            <w:r w:rsid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</w:t>
            </w:r>
            <w:r w:rsidR="008D7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Трудоустройство несовершеннолетних граждан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</w:t>
            </w:r>
          </w:p>
        </w:tc>
      </w:tr>
      <w:tr w:rsidR="000140E7" w:rsidRPr="00F428DD" w:rsidTr="000140E7">
        <w:trPr>
          <w:trHeight w:val="7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7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 спортивной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епьевка</w:t>
            </w:r>
            <w:proofErr w:type="spellEnd"/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172,00</w:t>
            </w:r>
          </w:p>
        </w:tc>
      </w:tr>
      <w:tr w:rsidR="000140E7" w:rsidRPr="00F428DD" w:rsidTr="000140E7">
        <w:trPr>
          <w:trHeight w:val="7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E7" w:rsidRDefault="000140E7" w:rsidP="007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 спортивной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</w:t>
            </w:r>
            <w:proofErr w:type="spellEnd"/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бюджет,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172,00</w:t>
            </w:r>
          </w:p>
        </w:tc>
      </w:tr>
      <w:tr w:rsidR="000140E7" w:rsidRPr="00F428DD" w:rsidTr="000140E7">
        <w:trPr>
          <w:trHeight w:val="5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13723E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Посадка деревьев, скашивание травы, уход за клумбами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13723E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3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13723E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516,00</w:t>
            </w:r>
          </w:p>
        </w:tc>
      </w:tr>
      <w:tr w:rsidR="000140E7" w:rsidRPr="00F428DD" w:rsidTr="000140E7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A676F3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7 207,78</w:t>
            </w:r>
          </w:p>
        </w:tc>
      </w:tr>
    </w:tbl>
    <w:p w:rsidR="000E07E8" w:rsidRPr="00F428DD" w:rsidRDefault="000E07E8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D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sectPr w:rsidR="000E07E8" w:rsidRPr="00F428DD" w:rsidSect="00AC1136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59" w:rsidRDefault="009B2F59" w:rsidP="00197C8C">
      <w:pPr>
        <w:spacing w:after="0" w:line="240" w:lineRule="auto"/>
      </w:pPr>
      <w:r>
        <w:separator/>
      </w:r>
    </w:p>
  </w:endnote>
  <w:endnote w:type="continuationSeparator" w:id="0">
    <w:p w:rsidR="009B2F59" w:rsidRDefault="009B2F59" w:rsidP="001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59" w:rsidRDefault="009B2F59" w:rsidP="00197C8C">
      <w:pPr>
        <w:spacing w:after="0" w:line="240" w:lineRule="auto"/>
      </w:pPr>
      <w:r>
        <w:separator/>
      </w:r>
    </w:p>
  </w:footnote>
  <w:footnote w:type="continuationSeparator" w:id="0">
    <w:p w:rsidR="009B2F59" w:rsidRDefault="009B2F59" w:rsidP="0019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D0E"/>
    <w:multiLevelType w:val="hybridMultilevel"/>
    <w:tmpl w:val="38BA83B0"/>
    <w:lvl w:ilvl="0" w:tplc="5B72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06E66"/>
    <w:multiLevelType w:val="multilevel"/>
    <w:tmpl w:val="A6C8E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CE6674"/>
    <w:multiLevelType w:val="hybridMultilevel"/>
    <w:tmpl w:val="EDA80080"/>
    <w:lvl w:ilvl="0" w:tplc="3B82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5C"/>
    <w:rsid w:val="000073BF"/>
    <w:rsid w:val="000140E7"/>
    <w:rsid w:val="00017CE6"/>
    <w:rsid w:val="00022654"/>
    <w:rsid w:val="00051AEC"/>
    <w:rsid w:val="0005726D"/>
    <w:rsid w:val="00065F48"/>
    <w:rsid w:val="00067C1A"/>
    <w:rsid w:val="000775EF"/>
    <w:rsid w:val="000920BB"/>
    <w:rsid w:val="000A4C8D"/>
    <w:rsid w:val="000E07E8"/>
    <w:rsid w:val="000E684C"/>
    <w:rsid w:val="000F52B3"/>
    <w:rsid w:val="0013723E"/>
    <w:rsid w:val="00153682"/>
    <w:rsid w:val="00156D92"/>
    <w:rsid w:val="00162052"/>
    <w:rsid w:val="00165375"/>
    <w:rsid w:val="00175DA6"/>
    <w:rsid w:val="001801D1"/>
    <w:rsid w:val="00193BBD"/>
    <w:rsid w:val="00197C8C"/>
    <w:rsid w:val="001B0928"/>
    <w:rsid w:val="001B29F6"/>
    <w:rsid w:val="001B382C"/>
    <w:rsid w:val="001B38E7"/>
    <w:rsid w:val="001C10E7"/>
    <w:rsid w:val="001C63E3"/>
    <w:rsid w:val="001E151B"/>
    <w:rsid w:val="001E2F71"/>
    <w:rsid w:val="001E374B"/>
    <w:rsid w:val="001F0A26"/>
    <w:rsid w:val="001F382D"/>
    <w:rsid w:val="00207111"/>
    <w:rsid w:val="00210986"/>
    <w:rsid w:val="00226301"/>
    <w:rsid w:val="00227299"/>
    <w:rsid w:val="002359CE"/>
    <w:rsid w:val="00237238"/>
    <w:rsid w:val="002430BE"/>
    <w:rsid w:val="002561D6"/>
    <w:rsid w:val="00272DB7"/>
    <w:rsid w:val="00280404"/>
    <w:rsid w:val="00295E46"/>
    <w:rsid w:val="002E2A35"/>
    <w:rsid w:val="002E4582"/>
    <w:rsid w:val="002E4AA4"/>
    <w:rsid w:val="003101BE"/>
    <w:rsid w:val="003625E8"/>
    <w:rsid w:val="0036298A"/>
    <w:rsid w:val="0036653B"/>
    <w:rsid w:val="003739A1"/>
    <w:rsid w:val="0038797D"/>
    <w:rsid w:val="003A75BA"/>
    <w:rsid w:val="003B0EBF"/>
    <w:rsid w:val="003E28CD"/>
    <w:rsid w:val="003E4A58"/>
    <w:rsid w:val="004154D2"/>
    <w:rsid w:val="00415884"/>
    <w:rsid w:val="00420C97"/>
    <w:rsid w:val="004373FA"/>
    <w:rsid w:val="00464A7A"/>
    <w:rsid w:val="004748D4"/>
    <w:rsid w:val="00493526"/>
    <w:rsid w:val="00493B7D"/>
    <w:rsid w:val="004C75A3"/>
    <w:rsid w:val="004D6D1D"/>
    <w:rsid w:val="00505130"/>
    <w:rsid w:val="00506696"/>
    <w:rsid w:val="005066B0"/>
    <w:rsid w:val="00546721"/>
    <w:rsid w:val="00575565"/>
    <w:rsid w:val="005A5A53"/>
    <w:rsid w:val="005D3B39"/>
    <w:rsid w:val="00603924"/>
    <w:rsid w:val="00633AC9"/>
    <w:rsid w:val="006453F9"/>
    <w:rsid w:val="00662A5D"/>
    <w:rsid w:val="00666F88"/>
    <w:rsid w:val="00670EA7"/>
    <w:rsid w:val="0067390A"/>
    <w:rsid w:val="00686330"/>
    <w:rsid w:val="006873B3"/>
    <w:rsid w:val="006874C7"/>
    <w:rsid w:val="0069289D"/>
    <w:rsid w:val="006A7B75"/>
    <w:rsid w:val="006B104F"/>
    <w:rsid w:val="006C3359"/>
    <w:rsid w:val="006C5E37"/>
    <w:rsid w:val="006C68FB"/>
    <w:rsid w:val="006E1F68"/>
    <w:rsid w:val="006E42C1"/>
    <w:rsid w:val="00756921"/>
    <w:rsid w:val="00760CFA"/>
    <w:rsid w:val="0077351B"/>
    <w:rsid w:val="00784DFE"/>
    <w:rsid w:val="00795606"/>
    <w:rsid w:val="007A15E2"/>
    <w:rsid w:val="007C541D"/>
    <w:rsid w:val="00812EEB"/>
    <w:rsid w:val="00824C62"/>
    <w:rsid w:val="00835F4E"/>
    <w:rsid w:val="00852B22"/>
    <w:rsid w:val="00890465"/>
    <w:rsid w:val="008C5197"/>
    <w:rsid w:val="008D0DE1"/>
    <w:rsid w:val="008D7A11"/>
    <w:rsid w:val="008D7B44"/>
    <w:rsid w:val="008E35C2"/>
    <w:rsid w:val="008E3658"/>
    <w:rsid w:val="008E4790"/>
    <w:rsid w:val="00907985"/>
    <w:rsid w:val="0091299A"/>
    <w:rsid w:val="009158F0"/>
    <w:rsid w:val="00917754"/>
    <w:rsid w:val="00927033"/>
    <w:rsid w:val="00937AB7"/>
    <w:rsid w:val="0094205C"/>
    <w:rsid w:val="0094239D"/>
    <w:rsid w:val="00953BB7"/>
    <w:rsid w:val="00961336"/>
    <w:rsid w:val="00965850"/>
    <w:rsid w:val="009B2F59"/>
    <w:rsid w:val="00A15137"/>
    <w:rsid w:val="00A30CB6"/>
    <w:rsid w:val="00A32C39"/>
    <w:rsid w:val="00A34185"/>
    <w:rsid w:val="00A50B2D"/>
    <w:rsid w:val="00A676F3"/>
    <w:rsid w:val="00A70192"/>
    <w:rsid w:val="00A9262D"/>
    <w:rsid w:val="00AB4527"/>
    <w:rsid w:val="00AC1136"/>
    <w:rsid w:val="00AD2CF1"/>
    <w:rsid w:val="00AE3AA5"/>
    <w:rsid w:val="00B05ECA"/>
    <w:rsid w:val="00B201A1"/>
    <w:rsid w:val="00B21768"/>
    <w:rsid w:val="00B23C40"/>
    <w:rsid w:val="00B51143"/>
    <w:rsid w:val="00B94583"/>
    <w:rsid w:val="00BA116B"/>
    <w:rsid w:val="00BB381D"/>
    <w:rsid w:val="00BB6048"/>
    <w:rsid w:val="00BD7233"/>
    <w:rsid w:val="00BF2C8A"/>
    <w:rsid w:val="00C07FF6"/>
    <w:rsid w:val="00C215B7"/>
    <w:rsid w:val="00C3184E"/>
    <w:rsid w:val="00C333C3"/>
    <w:rsid w:val="00C37C23"/>
    <w:rsid w:val="00C417FE"/>
    <w:rsid w:val="00C45E7A"/>
    <w:rsid w:val="00C72D22"/>
    <w:rsid w:val="00C74F76"/>
    <w:rsid w:val="00C76F8E"/>
    <w:rsid w:val="00C95180"/>
    <w:rsid w:val="00CB0649"/>
    <w:rsid w:val="00CB4F5C"/>
    <w:rsid w:val="00CD7CF2"/>
    <w:rsid w:val="00CF6B56"/>
    <w:rsid w:val="00D00E0A"/>
    <w:rsid w:val="00D318EF"/>
    <w:rsid w:val="00D85414"/>
    <w:rsid w:val="00DA380F"/>
    <w:rsid w:val="00DC0E9D"/>
    <w:rsid w:val="00DF58D8"/>
    <w:rsid w:val="00E026A3"/>
    <w:rsid w:val="00E11268"/>
    <w:rsid w:val="00E54D50"/>
    <w:rsid w:val="00E83393"/>
    <w:rsid w:val="00E93376"/>
    <w:rsid w:val="00E959AA"/>
    <w:rsid w:val="00EB232B"/>
    <w:rsid w:val="00EE2439"/>
    <w:rsid w:val="00EE7ED2"/>
    <w:rsid w:val="00EF58D9"/>
    <w:rsid w:val="00F009E3"/>
    <w:rsid w:val="00F05390"/>
    <w:rsid w:val="00F121C6"/>
    <w:rsid w:val="00F134F2"/>
    <w:rsid w:val="00F428DD"/>
    <w:rsid w:val="00F44343"/>
    <w:rsid w:val="00F51E10"/>
    <w:rsid w:val="00F57E33"/>
    <w:rsid w:val="00F80BDA"/>
    <w:rsid w:val="00F8284A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20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42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4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4205C"/>
    <w:rPr>
      <w:b/>
      <w:bCs/>
      <w:color w:val="000080"/>
      <w:sz w:val="20"/>
      <w:szCs w:val="20"/>
    </w:rPr>
  </w:style>
  <w:style w:type="table" w:styleId="a7">
    <w:name w:val="Table Grid"/>
    <w:basedOn w:val="a1"/>
    <w:rsid w:val="009420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5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R2">
    <w:name w:val="FR2"/>
    <w:rsid w:val="0094205C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94205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42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1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5E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1A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270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E1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97C8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7C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20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42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4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4205C"/>
    <w:rPr>
      <w:b/>
      <w:bCs/>
      <w:color w:val="000080"/>
      <w:sz w:val="20"/>
      <w:szCs w:val="20"/>
    </w:rPr>
  </w:style>
  <w:style w:type="table" w:styleId="a7">
    <w:name w:val="Table Grid"/>
    <w:basedOn w:val="a1"/>
    <w:rsid w:val="009420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5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R2">
    <w:name w:val="FR2"/>
    <w:rsid w:val="0094205C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94205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42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1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5E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1A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270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E1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97C8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7C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50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0D11-7393-473C-B845-AB1F68C4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8</cp:revision>
  <cp:lastPrinted>2016-10-20T03:05:00Z</cp:lastPrinted>
  <dcterms:created xsi:type="dcterms:W3CDTF">2020-01-27T11:22:00Z</dcterms:created>
  <dcterms:modified xsi:type="dcterms:W3CDTF">2022-04-04T09:44:00Z</dcterms:modified>
</cp:coreProperties>
</file>